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47" w:rsidRPr="00D02347" w:rsidRDefault="004A684C" w:rsidP="000C0BA1">
      <w:pPr>
        <w:ind w:left="4956" w:firstLine="708"/>
      </w:pPr>
      <w:r>
        <w:rPr>
          <w:i/>
        </w:rPr>
        <w:t xml:space="preserve">  </w:t>
      </w:r>
      <w:r w:rsidR="00D02347">
        <w:rPr>
          <w:i/>
        </w:rPr>
        <w:tab/>
      </w:r>
      <w:r w:rsidR="00D02347">
        <w:rPr>
          <w:i/>
        </w:rPr>
        <w:tab/>
      </w:r>
      <w:r w:rsidR="00D02347">
        <w:rPr>
          <w:i/>
        </w:rPr>
        <w:tab/>
      </w:r>
      <w:r w:rsidR="00D02347">
        <w:rPr>
          <w:i/>
        </w:rPr>
        <w:tab/>
      </w:r>
      <w:r w:rsidR="00D02347">
        <w:rPr>
          <w:i/>
        </w:rPr>
        <w:tab/>
      </w:r>
      <w:r w:rsidR="00D02347">
        <w:rPr>
          <w:i/>
        </w:rPr>
        <w:tab/>
      </w:r>
    </w:p>
    <w:p w:rsidR="004A684C" w:rsidRPr="004A684C" w:rsidRDefault="004A684C" w:rsidP="00A2248E">
      <w:pPr>
        <w:jc w:val="center"/>
      </w:pPr>
      <w:r w:rsidRPr="004A684C">
        <w:rPr>
          <w:noProof/>
        </w:rPr>
        <w:drawing>
          <wp:inline distT="0" distB="0" distL="0" distR="0">
            <wp:extent cx="571500" cy="6572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84C" w:rsidRPr="004A684C" w:rsidRDefault="004A684C" w:rsidP="002F7E0B"/>
    <w:p w:rsidR="00054288" w:rsidRPr="00A2248E" w:rsidRDefault="004A684C" w:rsidP="00A2248E">
      <w:pPr>
        <w:jc w:val="center"/>
        <w:rPr>
          <w:b/>
          <w:sz w:val="24"/>
          <w:szCs w:val="24"/>
        </w:rPr>
      </w:pPr>
      <w:r w:rsidRPr="00A2248E">
        <w:rPr>
          <w:b/>
          <w:sz w:val="24"/>
          <w:szCs w:val="24"/>
        </w:rPr>
        <w:t>УПРАВЛЕНИЕ ОБРАЗОВАНИЯ</w:t>
      </w:r>
    </w:p>
    <w:p w:rsidR="00054288" w:rsidRPr="00A2248E" w:rsidRDefault="004A684C" w:rsidP="00A2248E">
      <w:pPr>
        <w:jc w:val="center"/>
        <w:rPr>
          <w:b/>
          <w:sz w:val="24"/>
          <w:szCs w:val="24"/>
        </w:rPr>
      </w:pPr>
      <w:r w:rsidRPr="00A2248E">
        <w:rPr>
          <w:b/>
          <w:sz w:val="24"/>
          <w:szCs w:val="24"/>
        </w:rPr>
        <w:t>АДМИНИСТРАЦИИ</w:t>
      </w:r>
      <w:r w:rsidR="00054288" w:rsidRPr="00A2248E">
        <w:rPr>
          <w:b/>
          <w:sz w:val="24"/>
          <w:szCs w:val="24"/>
        </w:rPr>
        <w:t xml:space="preserve"> ЛЕНИНСКОГО  РАЙОНА</w:t>
      </w:r>
      <w:r w:rsidR="003A40E0" w:rsidRPr="00A2248E">
        <w:rPr>
          <w:b/>
          <w:sz w:val="24"/>
          <w:szCs w:val="24"/>
        </w:rPr>
        <w:t xml:space="preserve"> РЕСПУБЛИКИ КРЫМ</w:t>
      </w:r>
    </w:p>
    <w:p w:rsidR="004A684C" w:rsidRPr="00A2248E" w:rsidRDefault="004A684C" w:rsidP="00A2248E">
      <w:pPr>
        <w:jc w:val="center"/>
        <w:rPr>
          <w:b/>
          <w:sz w:val="24"/>
          <w:szCs w:val="24"/>
        </w:rPr>
      </w:pPr>
    </w:p>
    <w:p w:rsidR="004A684C" w:rsidRPr="00A2248E" w:rsidRDefault="004A684C" w:rsidP="00A2248E">
      <w:pPr>
        <w:jc w:val="center"/>
        <w:rPr>
          <w:b/>
          <w:sz w:val="24"/>
          <w:szCs w:val="24"/>
        </w:rPr>
      </w:pPr>
    </w:p>
    <w:p w:rsidR="004A684C" w:rsidRPr="00A2248E" w:rsidRDefault="00A84506" w:rsidP="00A2248E">
      <w:pPr>
        <w:jc w:val="center"/>
        <w:rPr>
          <w:b/>
          <w:sz w:val="24"/>
          <w:szCs w:val="24"/>
        </w:rPr>
      </w:pPr>
      <w:r w:rsidRPr="00A2248E">
        <w:rPr>
          <w:b/>
          <w:sz w:val="24"/>
          <w:szCs w:val="24"/>
        </w:rPr>
        <w:t>ПРИКАЗ</w:t>
      </w:r>
    </w:p>
    <w:p w:rsidR="000C0BA1" w:rsidRDefault="000C0BA1" w:rsidP="002F7E0B"/>
    <w:p w:rsidR="004A684C" w:rsidRPr="004A684C" w:rsidRDefault="00395143" w:rsidP="002F7E0B">
      <w:r>
        <w:t>04.09.</w:t>
      </w:r>
      <w:r w:rsidR="00B41C2C">
        <w:t>202</w:t>
      </w:r>
      <w:r w:rsidR="00ED6542">
        <w:t>3</w:t>
      </w:r>
      <w:r w:rsidR="004A684C" w:rsidRPr="004A684C">
        <w:t xml:space="preserve">                                                          </w:t>
      </w:r>
      <w:r w:rsidR="000C0BA1">
        <w:t xml:space="preserve">  </w:t>
      </w:r>
      <w:r>
        <w:t xml:space="preserve">                              </w:t>
      </w:r>
      <w:r w:rsidR="001B7B1D">
        <w:t xml:space="preserve">              №  </w:t>
      </w:r>
      <w:r>
        <w:t>321</w:t>
      </w:r>
    </w:p>
    <w:p w:rsidR="004A684C" w:rsidRPr="004A684C" w:rsidRDefault="004A684C" w:rsidP="002F7E0B">
      <w:proofErr w:type="spellStart"/>
      <w:r w:rsidRPr="004A684C">
        <w:t>пгт</w:t>
      </w:r>
      <w:proofErr w:type="spellEnd"/>
      <w:r w:rsidRPr="004A684C">
        <w:t xml:space="preserve"> Ленино</w:t>
      </w:r>
    </w:p>
    <w:p w:rsidR="004A684C" w:rsidRPr="004A684C" w:rsidRDefault="004A684C" w:rsidP="002F7E0B"/>
    <w:p w:rsidR="00DD3679" w:rsidRDefault="006E44CA" w:rsidP="002F7E0B">
      <w:r>
        <w:t xml:space="preserve"> </w:t>
      </w:r>
    </w:p>
    <w:p w:rsidR="00ED6542" w:rsidRPr="00ED6542" w:rsidRDefault="00ED6542" w:rsidP="00ED6542">
      <w:pPr>
        <w:ind w:right="4677"/>
        <w:rPr>
          <w:i/>
        </w:rPr>
      </w:pPr>
      <w:r w:rsidRPr="00ED6542">
        <w:rPr>
          <w:i/>
        </w:rPr>
        <w:t>О реализации проекта</w:t>
      </w:r>
      <w:r w:rsidRPr="00ED6542">
        <w:rPr>
          <w:i/>
        </w:rPr>
        <w:br/>
        <w:t>«Цифровая среда. Образование»</w:t>
      </w:r>
      <w:r w:rsidRPr="00ED6542">
        <w:rPr>
          <w:i/>
        </w:rPr>
        <w:br/>
        <w:t xml:space="preserve">в </w:t>
      </w:r>
      <w:proofErr w:type="gramStart"/>
      <w:r w:rsidRPr="00ED6542">
        <w:rPr>
          <w:i/>
        </w:rPr>
        <w:t>муниципальных</w:t>
      </w:r>
      <w:proofErr w:type="gramEnd"/>
      <w:r w:rsidRPr="00ED6542">
        <w:rPr>
          <w:i/>
        </w:rPr>
        <w:t xml:space="preserve"> общеобразовательных организациях</w:t>
      </w:r>
      <w:r>
        <w:rPr>
          <w:i/>
        </w:rPr>
        <w:t xml:space="preserve"> </w:t>
      </w:r>
      <w:r w:rsidRPr="00ED6542">
        <w:rPr>
          <w:i/>
        </w:rPr>
        <w:t>Ленинско</w:t>
      </w:r>
      <w:r>
        <w:rPr>
          <w:i/>
        </w:rPr>
        <w:t>го</w:t>
      </w:r>
      <w:r w:rsidRPr="00ED6542">
        <w:rPr>
          <w:i/>
        </w:rPr>
        <w:t xml:space="preserve"> район</w:t>
      </w:r>
      <w:r>
        <w:rPr>
          <w:i/>
        </w:rPr>
        <w:t>а</w:t>
      </w:r>
      <w:r w:rsidRPr="00ED6542">
        <w:rPr>
          <w:i/>
        </w:rPr>
        <w:t xml:space="preserve"> Республик</w:t>
      </w:r>
      <w:r>
        <w:rPr>
          <w:i/>
        </w:rPr>
        <w:t>и</w:t>
      </w:r>
      <w:r w:rsidRPr="00ED6542">
        <w:rPr>
          <w:i/>
        </w:rPr>
        <w:t xml:space="preserve"> Крым</w:t>
      </w:r>
    </w:p>
    <w:p w:rsidR="00ED6542" w:rsidRPr="00ED6542" w:rsidRDefault="00ED6542" w:rsidP="00ED6542"/>
    <w:p w:rsidR="00ED6542" w:rsidRDefault="00ED6542" w:rsidP="00ED6542">
      <w:r w:rsidRPr="00ED6542">
        <w:tab/>
        <w:t xml:space="preserve">В соответствии с Федеральным законом от 29.12.2012 №273-ФЗ «Об образовании в Российской Федерации»,  Указа Президента РФ от 07.05.2018 №204 «О национальных целях и стратегических задачах развития Российской Федерации на период до 2024 года»,  Распоряжения Совета Министров </w:t>
      </w:r>
      <w:proofErr w:type="gramStart"/>
      <w:r w:rsidRPr="00ED6542">
        <w:t>Республики Крым от 15 апреля 2019 года   №433-р «Об утверждении Концепции проекта «Многофункциональная карта жителя Республики Крым на 2019-2024 годы», Постановления Совета Министров Республики Крым от 07.07.2023 № 470  «О создании автоматизированной системы  управления питанием и доступом в муниципальных общеобразовательных организациях в Республике Крым», в целях развития цифровых технологий в общеобразовательных организациях, в части совершенствования организации  школьного питания, автоматизированного управления и</w:t>
      </w:r>
      <w:proofErr w:type="gramEnd"/>
      <w:r w:rsidRPr="00ED6542">
        <w:t xml:space="preserve"> финансового контроля, в том числе за целевым использованием адресной социальной поддержки </w:t>
      </w:r>
      <w:proofErr w:type="gramStart"/>
      <w:r w:rsidRPr="00ED6542">
        <w:t>обучающихся</w:t>
      </w:r>
      <w:proofErr w:type="gramEnd"/>
      <w:r w:rsidRPr="00ED6542">
        <w:t xml:space="preserve"> и контроля управления доступом с использованием многофункциональной карты (далее МФК)</w:t>
      </w:r>
    </w:p>
    <w:p w:rsidR="00ED6542" w:rsidRPr="00ED6542" w:rsidRDefault="00ED6542" w:rsidP="00ED6542">
      <w:pPr>
        <w:rPr>
          <w:color w:val="FF0000"/>
        </w:rPr>
      </w:pPr>
    </w:p>
    <w:p w:rsidR="00ED6542" w:rsidRDefault="00ED6542" w:rsidP="00ED6542">
      <w:r w:rsidRPr="00ED6542">
        <w:t>ПРИКАЗЫВАЮ:</w:t>
      </w:r>
    </w:p>
    <w:p w:rsidR="00ED6542" w:rsidRPr="00ED6542" w:rsidRDefault="00ED6542" w:rsidP="00ED6542"/>
    <w:p w:rsidR="00ED6542" w:rsidRPr="00ED6542" w:rsidRDefault="00ED6542" w:rsidP="00ED6542">
      <w:pPr>
        <w:widowControl w:val="0"/>
        <w:autoSpaceDE w:val="0"/>
        <w:autoSpaceDN w:val="0"/>
        <w:rPr>
          <w:rFonts w:eastAsia="Times New Roman"/>
          <w:color w:val="000000" w:themeColor="text1"/>
        </w:rPr>
      </w:pPr>
      <w:r w:rsidRPr="00ED6542">
        <w:t xml:space="preserve">          1. Внедрить проект «Цифровая среда. Образование» в качестве автоматизированной системы управления питанием и доступом (далее - Проект) в муниципальных общеобразовательных организациях</w:t>
      </w:r>
      <w:r>
        <w:t xml:space="preserve"> Ленинского района</w:t>
      </w:r>
      <w:r w:rsidRPr="00ED6542">
        <w:t xml:space="preserve"> по </w:t>
      </w:r>
      <w:r w:rsidRPr="00ED6542">
        <w:rPr>
          <w:rFonts w:eastAsia="Times New Roman"/>
          <w:color w:val="000000" w:themeColor="text1"/>
        </w:rPr>
        <w:t xml:space="preserve">оказанию услуг автоматизации оплаты питания и учета, в том числе льготных категорий и контроля управления доступом с </w:t>
      </w:r>
      <w:r>
        <w:rPr>
          <w:rFonts w:eastAsia="Times New Roman"/>
          <w:color w:val="000000" w:themeColor="text1"/>
        </w:rPr>
        <w:t>15</w:t>
      </w:r>
      <w:r w:rsidRPr="00ED6542">
        <w:rPr>
          <w:rFonts w:eastAsia="Times New Roman"/>
          <w:color w:val="000000" w:themeColor="text1"/>
        </w:rPr>
        <w:t>.0</w:t>
      </w:r>
      <w:r>
        <w:rPr>
          <w:rFonts w:eastAsia="Times New Roman"/>
          <w:color w:val="000000" w:themeColor="text1"/>
        </w:rPr>
        <w:t>9</w:t>
      </w:r>
      <w:r w:rsidRPr="00ED6542">
        <w:rPr>
          <w:rFonts w:eastAsia="Times New Roman"/>
          <w:color w:val="000000" w:themeColor="text1"/>
        </w:rPr>
        <w:t>.2023 г.</w:t>
      </w:r>
    </w:p>
    <w:p w:rsidR="00ED6542" w:rsidRPr="00ED6542" w:rsidRDefault="00ED6542" w:rsidP="00ED6542">
      <w:r w:rsidRPr="00ED6542">
        <w:t xml:space="preserve">          </w:t>
      </w:r>
      <w:r w:rsidRPr="00ED6542">
        <w:tab/>
        <w:t>2. Руководителям муниципальных общеобразовательных организаций:</w:t>
      </w:r>
      <w:r w:rsidRPr="00ED6542">
        <w:br/>
        <w:t xml:space="preserve">      </w:t>
      </w:r>
      <w:r w:rsidRPr="00ED6542">
        <w:tab/>
        <w:t>2.1. Разработать и утвердить на уровне общеобразовательной организации соответствующий локальный акт;</w:t>
      </w:r>
    </w:p>
    <w:p w:rsidR="00ED6542" w:rsidRPr="00ED6542" w:rsidRDefault="00ED6542" w:rsidP="00ED6542">
      <w:r w:rsidRPr="00ED6542">
        <w:lastRenderedPageBreak/>
        <w:t xml:space="preserve">          2.2. Назначить </w:t>
      </w:r>
      <w:proofErr w:type="gramStart"/>
      <w:r w:rsidRPr="00ED6542">
        <w:t>ответственных</w:t>
      </w:r>
      <w:proofErr w:type="gramEnd"/>
      <w:r w:rsidRPr="00ED6542">
        <w:t xml:space="preserve"> по проекту «Цифровая среда. Образование»:</w:t>
      </w:r>
      <w:proofErr w:type="gramStart"/>
      <w:r w:rsidRPr="00ED6542">
        <w:br/>
        <w:t>-</w:t>
      </w:r>
      <w:proofErr w:type="gramEnd"/>
      <w:r w:rsidRPr="00ED6542">
        <w:t xml:space="preserve">руководителя  проекта в целом по школе, </w:t>
      </w:r>
      <w:r w:rsidRPr="00ED6542">
        <w:br/>
        <w:t>-за актуализацию базы данных;</w:t>
      </w:r>
    </w:p>
    <w:p w:rsidR="00ED6542" w:rsidRPr="00ED6542" w:rsidRDefault="00ED6542" w:rsidP="00ED6542">
      <w:r w:rsidRPr="00ED6542">
        <w:t xml:space="preserve">-за хранение и эксплуатацию планшета по работе с системой контроля управления доступом; </w:t>
      </w:r>
    </w:p>
    <w:p w:rsidR="00ED6542" w:rsidRPr="00ED6542" w:rsidRDefault="00ED6542" w:rsidP="00ED6542">
      <w:r w:rsidRPr="00ED6542">
        <w:t>-за организацию работы проходной с использованием МФК;</w:t>
      </w:r>
      <w:proofErr w:type="gramStart"/>
      <w:r w:rsidRPr="00ED6542">
        <w:br/>
        <w:t>-</w:t>
      </w:r>
      <w:proofErr w:type="gramEnd"/>
      <w:r w:rsidRPr="00ED6542">
        <w:t xml:space="preserve">за работу по переоформлению </w:t>
      </w:r>
      <w:r w:rsidRPr="00ED6542">
        <w:rPr>
          <w:rFonts w:eastAsia="Times New Roman"/>
        </w:rPr>
        <w:t xml:space="preserve">ранее предоставленной Детской карты по обращению </w:t>
      </w:r>
      <w:r w:rsidRPr="00ED6542">
        <w:t>ученика/законного представителя (родитель/опекун) взамен ранее выданных, которые были утеряны/повреждены;</w:t>
      </w:r>
    </w:p>
    <w:p w:rsidR="00ED6542" w:rsidRPr="00ED6542" w:rsidRDefault="00ED6542" w:rsidP="00ED6542">
      <w:r w:rsidRPr="00ED6542">
        <w:t xml:space="preserve">-за </w:t>
      </w:r>
      <w:bookmarkStart w:id="0" w:name="_GoBack"/>
      <w:r w:rsidRPr="00ED6542">
        <w:t>организацию питания, в том числе учета и контроля льготных категорий обучающихся;</w:t>
      </w:r>
    </w:p>
    <w:p w:rsidR="00ED6542" w:rsidRPr="00ED6542" w:rsidRDefault="00ED6542" w:rsidP="00ED6542">
      <w:r w:rsidRPr="00ED6542">
        <w:tab/>
        <w:t>2.3. Обеспечить контроль управления доступом в общеобразовательных учреждениях за счет организации контрольно-пропускной системы с использованием МФК;</w:t>
      </w:r>
      <w:bookmarkEnd w:id="0"/>
      <w:r w:rsidRPr="00ED6542">
        <w:br/>
        <w:t xml:space="preserve">         </w:t>
      </w:r>
      <w:r w:rsidRPr="00ED6542">
        <w:tab/>
        <w:t xml:space="preserve">2.4. Обеспечить своевременное внесение актуальных, достоверных и полных сведений по оператору питания, обучающимся, категориям льгот, учебном </w:t>
      </w:r>
      <w:proofErr w:type="gramStart"/>
      <w:r w:rsidRPr="00ED6542">
        <w:t>календаре</w:t>
      </w:r>
      <w:proofErr w:type="gramEnd"/>
      <w:r w:rsidRPr="00ED6542">
        <w:t xml:space="preserve"> и пр. и использовать в работе отчетность по питанию и движению контингента;</w:t>
      </w:r>
    </w:p>
    <w:p w:rsidR="00ED6542" w:rsidRPr="00ED6542" w:rsidRDefault="00ED6542" w:rsidP="00ED6542">
      <w:pPr>
        <w:ind w:firstLine="708"/>
      </w:pPr>
      <w:r w:rsidRPr="00ED6542">
        <w:t xml:space="preserve">2.5. Обеспечить возможность безналичной оплаты за питание обучающихся с использованием </w:t>
      </w:r>
      <w:r w:rsidRPr="00ED6542">
        <w:rPr>
          <w:lang w:val="en-US"/>
        </w:rPr>
        <w:t>POS</w:t>
      </w:r>
      <w:r w:rsidRPr="00ED6542">
        <w:t>-терминального оборудования и дистанционных сервисов;</w:t>
      </w:r>
    </w:p>
    <w:p w:rsidR="00ED6542" w:rsidRPr="00ED6542" w:rsidRDefault="00ED6542" w:rsidP="00ED6542">
      <w:pPr>
        <w:ind w:firstLine="708"/>
      </w:pPr>
      <w:r w:rsidRPr="00ED6542">
        <w:t>2.6. Довести родителям (законным представителям) информацию о реализации проекта «Цифровая среда. Образование» и организовать разъяснительную работу.</w:t>
      </w:r>
    </w:p>
    <w:p w:rsidR="00ED6542" w:rsidRPr="00ED6542" w:rsidRDefault="00ED6542" w:rsidP="00ED6542">
      <w:pPr>
        <w:ind w:firstLine="708"/>
      </w:pPr>
      <w:r w:rsidRPr="00ED6542">
        <w:t>3. Ответственность за выполнение настоящего приказ</w:t>
      </w:r>
      <w:r>
        <w:t xml:space="preserve">а возложить </w:t>
      </w:r>
      <w:proofErr w:type="gramStart"/>
      <w:r>
        <w:t>на</w:t>
      </w:r>
      <w:proofErr w:type="gramEnd"/>
      <w:r>
        <w:t xml:space="preserve"> </w:t>
      </w:r>
      <w:r w:rsidR="00395143">
        <w:t>Козьмину С.А.</w:t>
      </w:r>
    </w:p>
    <w:p w:rsidR="00ED6542" w:rsidRDefault="00ED6542" w:rsidP="00ED6542">
      <w:pPr>
        <w:ind w:firstLine="708"/>
      </w:pPr>
      <w:r w:rsidRPr="00ED6542">
        <w:t xml:space="preserve">4. </w:t>
      </w:r>
      <w:proofErr w:type="gramStart"/>
      <w:r w:rsidRPr="00ED6542">
        <w:t>Контроль за</w:t>
      </w:r>
      <w:proofErr w:type="gramEnd"/>
      <w:r w:rsidRPr="00ED6542">
        <w:t xml:space="preserve"> исполнением наст</w:t>
      </w:r>
      <w:r>
        <w:t>оящего приказа оставляю за собой.</w:t>
      </w:r>
    </w:p>
    <w:p w:rsidR="00ED6542" w:rsidRDefault="00ED6542" w:rsidP="00ED6542">
      <w:pPr>
        <w:ind w:firstLine="708"/>
      </w:pPr>
    </w:p>
    <w:p w:rsidR="00ED6542" w:rsidRDefault="00ED6542" w:rsidP="00ED6542">
      <w:pPr>
        <w:ind w:firstLine="708"/>
      </w:pPr>
    </w:p>
    <w:p w:rsidR="00ED6542" w:rsidRPr="00ED6542" w:rsidRDefault="00ED6542" w:rsidP="00ED6542">
      <w:pPr>
        <w:ind w:firstLine="708"/>
      </w:pPr>
    </w:p>
    <w:p w:rsidR="00ED6542" w:rsidRPr="00ED6542" w:rsidRDefault="00ED6542" w:rsidP="00ED6542">
      <w:pPr>
        <w:ind w:firstLine="708"/>
      </w:pPr>
    </w:p>
    <w:p w:rsidR="00991EC0" w:rsidRPr="00ED6542" w:rsidRDefault="00991EC0" w:rsidP="00991EC0"/>
    <w:p w:rsidR="00014AFC" w:rsidRPr="00ED6542" w:rsidRDefault="00014AFC" w:rsidP="002F7E0B">
      <w:pPr>
        <w:rPr>
          <w:b/>
        </w:rPr>
      </w:pPr>
      <w:r w:rsidRPr="00ED6542">
        <w:rPr>
          <w:b/>
        </w:rPr>
        <w:t>Начальник Управления образования</w:t>
      </w:r>
    </w:p>
    <w:p w:rsidR="00014AFC" w:rsidRPr="00ED6542" w:rsidRDefault="00014AFC" w:rsidP="002F7E0B">
      <w:pPr>
        <w:rPr>
          <w:b/>
        </w:rPr>
      </w:pPr>
      <w:r w:rsidRPr="00ED6542">
        <w:rPr>
          <w:b/>
        </w:rPr>
        <w:t xml:space="preserve">Администрации Ленинского района                                 </w:t>
      </w:r>
      <w:proofErr w:type="spellStart"/>
      <w:r w:rsidRPr="00ED6542">
        <w:rPr>
          <w:b/>
        </w:rPr>
        <w:t>С.П.Петросенко</w:t>
      </w:r>
      <w:proofErr w:type="spellEnd"/>
    </w:p>
    <w:p w:rsidR="00014AFC" w:rsidRPr="00ED6542" w:rsidRDefault="00014AFC" w:rsidP="002F7E0B">
      <w:pPr>
        <w:rPr>
          <w:b/>
        </w:rPr>
      </w:pPr>
    </w:p>
    <w:p w:rsidR="00014AFC" w:rsidRPr="00ED6542" w:rsidRDefault="00014AFC" w:rsidP="002F7E0B">
      <w:pPr>
        <w:rPr>
          <w:b/>
        </w:rPr>
      </w:pPr>
    </w:p>
    <w:p w:rsidR="00014AFC" w:rsidRPr="00ED6542" w:rsidRDefault="00014AFC" w:rsidP="002F7E0B">
      <w:pPr>
        <w:rPr>
          <w:b/>
        </w:rPr>
      </w:pPr>
    </w:p>
    <w:p w:rsidR="00265009" w:rsidRPr="00ED6542" w:rsidRDefault="00265009" w:rsidP="002F7E0B">
      <w:r w:rsidRPr="00ED6542">
        <w:t xml:space="preserve">           </w:t>
      </w:r>
    </w:p>
    <w:p w:rsidR="00A07D72" w:rsidRPr="0061656C" w:rsidRDefault="00265009" w:rsidP="002F7E0B">
      <w:r w:rsidRPr="00ED6542">
        <w:t xml:space="preserve">           </w:t>
      </w:r>
      <w:r w:rsidR="0061656C" w:rsidRPr="00ED6542">
        <w:tab/>
      </w:r>
      <w:r w:rsidR="0061656C" w:rsidRPr="00ED6542">
        <w:tab/>
      </w:r>
      <w:r w:rsidR="0061656C" w:rsidRPr="00ED6542">
        <w:tab/>
      </w:r>
      <w:r w:rsidR="0061656C" w:rsidRPr="0061656C">
        <w:tab/>
      </w:r>
      <w:r w:rsidR="006E44CA">
        <w:t xml:space="preserve"> </w:t>
      </w:r>
      <w:r w:rsidR="00676EBF" w:rsidRPr="0061656C">
        <w:t xml:space="preserve"> </w:t>
      </w:r>
      <w:r w:rsidR="00A2292D" w:rsidRPr="0061656C">
        <w:t xml:space="preserve">  </w:t>
      </w:r>
    </w:p>
    <w:sectPr w:rsidR="00A07D72" w:rsidRPr="0061656C" w:rsidSect="00ED6542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53FAC"/>
    <w:multiLevelType w:val="hybridMultilevel"/>
    <w:tmpl w:val="25F44D76"/>
    <w:lvl w:ilvl="0" w:tplc="A96E5DA6">
      <w:start w:val="1"/>
      <w:numFmt w:val="decimal"/>
      <w:lvlText w:val="%1."/>
      <w:lvlJc w:val="left"/>
      <w:pPr>
        <w:ind w:left="1080" w:hanging="360"/>
      </w:pPr>
      <w:rPr>
        <w:sz w:val="21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2052"/>
    <w:rsid w:val="00014AFC"/>
    <w:rsid w:val="00054288"/>
    <w:rsid w:val="00072052"/>
    <w:rsid w:val="000C0BA1"/>
    <w:rsid w:val="000F0C41"/>
    <w:rsid w:val="00165DAA"/>
    <w:rsid w:val="0017044B"/>
    <w:rsid w:val="001841B8"/>
    <w:rsid w:val="001B7B1D"/>
    <w:rsid w:val="001C0A55"/>
    <w:rsid w:val="00265009"/>
    <w:rsid w:val="002A2676"/>
    <w:rsid w:val="002D47D8"/>
    <w:rsid w:val="002F7E0B"/>
    <w:rsid w:val="00330866"/>
    <w:rsid w:val="00395143"/>
    <w:rsid w:val="003A40E0"/>
    <w:rsid w:val="0041440F"/>
    <w:rsid w:val="00414827"/>
    <w:rsid w:val="004A684C"/>
    <w:rsid w:val="004B6DC7"/>
    <w:rsid w:val="004E12EC"/>
    <w:rsid w:val="00523815"/>
    <w:rsid w:val="00552C14"/>
    <w:rsid w:val="005A3150"/>
    <w:rsid w:val="005C4FE3"/>
    <w:rsid w:val="005E7B52"/>
    <w:rsid w:val="005F3D5C"/>
    <w:rsid w:val="0061656C"/>
    <w:rsid w:val="00671287"/>
    <w:rsid w:val="00676EBF"/>
    <w:rsid w:val="00680E40"/>
    <w:rsid w:val="006C7CD0"/>
    <w:rsid w:val="006E44CA"/>
    <w:rsid w:val="0073052B"/>
    <w:rsid w:val="0073555A"/>
    <w:rsid w:val="00746D9D"/>
    <w:rsid w:val="00756C36"/>
    <w:rsid w:val="008C31E5"/>
    <w:rsid w:val="00943A7B"/>
    <w:rsid w:val="009618F6"/>
    <w:rsid w:val="00964AE1"/>
    <w:rsid w:val="00991EC0"/>
    <w:rsid w:val="009B228D"/>
    <w:rsid w:val="009B2CA6"/>
    <w:rsid w:val="009E08F7"/>
    <w:rsid w:val="009E7F15"/>
    <w:rsid w:val="00A07D72"/>
    <w:rsid w:val="00A2248E"/>
    <w:rsid w:val="00A2292D"/>
    <w:rsid w:val="00A564A5"/>
    <w:rsid w:val="00A84506"/>
    <w:rsid w:val="00A907D0"/>
    <w:rsid w:val="00AA048E"/>
    <w:rsid w:val="00AE2479"/>
    <w:rsid w:val="00B41C2C"/>
    <w:rsid w:val="00B6542A"/>
    <w:rsid w:val="00BA7C6E"/>
    <w:rsid w:val="00BC4813"/>
    <w:rsid w:val="00C136DF"/>
    <w:rsid w:val="00CB2456"/>
    <w:rsid w:val="00D02347"/>
    <w:rsid w:val="00D33FDE"/>
    <w:rsid w:val="00D70F2E"/>
    <w:rsid w:val="00DD3679"/>
    <w:rsid w:val="00E001FD"/>
    <w:rsid w:val="00E87333"/>
    <w:rsid w:val="00E8744B"/>
    <w:rsid w:val="00E95BDC"/>
    <w:rsid w:val="00ED10E5"/>
    <w:rsid w:val="00ED6542"/>
    <w:rsid w:val="00EF6DF0"/>
    <w:rsid w:val="00F45C9B"/>
    <w:rsid w:val="00FD2B0D"/>
    <w:rsid w:val="00FD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0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8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8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6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Поквитис</dc:creator>
  <cp:keywords/>
  <dc:description/>
  <cp:lastModifiedBy>ТаняК</cp:lastModifiedBy>
  <cp:revision>37</cp:revision>
  <cp:lastPrinted>2023-09-13T11:07:00Z</cp:lastPrinted>
  <dcterms:created xsi:type="dcterms:W3CDTF">2017-03-16T11:06:00Z</dcterms:created>
  <dcterms:modified xsi:type="dcterms:W3CDTF">2023-09-13T11:14:00Z</dcterms:modified>
</cp:coreProperties>
</file>